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222" w:rsidRPr="0083032A" w:rsidRDefault="00EF403B" w:rsidP="008303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032A">
        <w:rPr>
          <w:rFonts w:ascii="Times New Roman" w:hAnsi="Times New Roman" w:cs="Times New Roman"/>
          <w:b/>
          <w:sz w:val="28"/>
          <w:szCs w:val="28"/>
        </w:rPr>
        <w:t>Metodický list k zrealizovanej aktivite s názvom Denaturácia bielkovín</w:t>
      </w:r>
    </w:p>
    <w:p w:rsidR="00EF403B" w:rsidRPr="0083032A" w:rsidRDefault="00EF403B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b/>
          <w:sz w:val="24"/>
          <w:szCs w:val="24"/>
        </w:rPr>
        <w:t>Cieľaktivity</w:t>
      </w:r>
      <w:r w:rsidRPr="0083032A">
        <w:rPr>
          <w:rFonts w:ascii="Times New Roman" w:hAnsi="Times New Roman" w:cs="Times New Roman"/>
          <w:sz w:val="24"/>
          <w:szCs w:val="24"/>
        </w:rPr>
        <w:t xml:space="preserve">: </w:t>
      </w:r>
      <w:r w:rsidR="0083032A" w:rsidRPr="0083032A">
        <w:rPr>
          <w:rFonts w:ascii="Times New Roman" w:hAnsi="Times New Roman" w:cs="Times New Roman"/>
          <w:sz w:val="24"/>
          <w:szCs w:val="24"/>
        </w:rPr>
        <w:t>Vysvetliť proces denaturácie bielkovín, poukázať na spôsoby denaturácie a význam denaturácie pre človeka.</w:t>
      </w:r>
    </w:p>
    <w:p w:rsidR="00EF403B" w:rsidRPr="0083032A" w:rsidRDefault="00EF403B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b/>
          <w:sz w:val="24"/>
          <w:szCs w:val="24"/>
        </w:rPr>
        <w:t>Vyučovacípredmet</w:t>
      </w:r>
      <w:r w:rsidRPr="0083032A">
        <w:rPr>
          <w:rFonts w:ascii="Times New Roman" w:hAnsi="Times New Roman" w:cs="Times New Roman"/>
          <w:sz w:val="24"/>
          <w:szCs w:val="24"/>
        </w:rPr>
        <w:t xml:space="preserve">: Chémia, 9. </w:t>
      </w:r>
      <w:r w:rsidR="008D4849" w:rsidRPr="0083032A">
        <w:rPr>
          <w:rFonts w:ascii="Times New Roman" w:hAnsi="Times New Roman" w:cs="Times New Roman"/>
          <w:sz w:val="24"/>
          <w:szCs w:val="24"/>
        </w:rPr>
        <w:t>r</w:t>
      </w:r>
      <w:r w:rsidRPr="0083032A">
        <w:rPr>
          <w:rFonts w:ascii="Times New Roman" w:hAnsi="Times New Roman" w:cs="Times New Roman"/>
          <w:sz w:val="24"/>
          <w:szCs w:val="24"/>
        </w:rPr>
        <w:t>očník, téma: Bielkoviny</w:t>
      </w:r>
    </w:p>
    <w:p w:rsidR="00EF403B" w:rsidRPr="0083032A" w:rsidRDefault="00EF403B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b/>
          <w:sz w:val="24"/>
          <w:szCs w:val="24"/>
        </w:rPr>
        <w:t>Pomôcky</w:t>
      </w:r>
      <w:r w:rsidRPr="0083032A">
        <w:rPr>
          <w:rFonts w:ascii="Times New Roman" w:hAnsi="Times New Roman" w:cs="Times New Roman"/>
          <w:sz w:val="24"/>
          <w:szCs w:val="24"/>
        </w:rPr>
        <w:t>:</w:t>
      </w:r>
      <w:r w:rsidR="009D7D0E" w:rsidRPr="0083032A">
        <w:rPr>
          <w:rFonts w:ascii="Times New Roman" w:hAnsi="Times New Roman" w:cs="Times New Roman"/>
          <w:sz w:val="24"/>
          <w:szCs w:val="24"/>
        </w:rPr>
        <w:t xml:space="preserve"> vajcové bielko, kadička, 3 skúmavky, stojan na skúmavky,  zátka na skúmavku, kahan, </w:t>
      </w:r>
      <w:r w:rsidR="006D1D01" w:rsidRPr="0083032A">
        <w:rPr>
          <w:rFonts w:ascii="Times New Roman" w:hAnsi="Times New Roman" w:cs="Times New Roman"/>
          <w:sz w:val="24"/>
          <w:szCs w:val="24"/>
        </w:rPr>
        <w:t xml:space="preserve">zápalky, </w:t>
      </w:r>
      <w:r w:rsidR="009D7D0E" w:rsidRPr="0083032A">
        <w:rPr>
          <w:rFonts w:ascii="Times New Roman" w:hAnsi="Times New Roman" w:cs="Times New Roman"/>
          <w:sz w:val="24"/>
          <w:szCs w:val="24"/>
        </w:rPr>
        <w:t>kvapkadlo, kyselina octová</w:t>
      </w:r>
    </w:p>
    <w:p w:rsidR="00EF403B" w:rsidRPr="0083032A" w:rsidRDefault="00EF403B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b/>
          <w:sz w:val="24"/>
          <w:szCs w:val="24"/>
        </w:rPr>
        <w:t>Príprava</w:t>
      </w:r>
      <w:r w:rsidRPr="0083032A">
        <w:rPr>
          <w:rFonts w:ascii="Times New Roman" w:hAnsi="Times New Roman" w:cs="Times New Roman"/>
          <w:sz w:val="24"/>
          <w:szCs w:val="24"/>
        </w:rPr>
        <w:t xml:space="preserve">: </w:t>
      </w:r>
      <w:r w:rsidR="009D7D0E" w:rsidRPr="0083032A">
        <w:rPr>
          <w:rFonts w:ascii="Times New Roman" w:hAnsi="Times New Roman" w:cs="Times New Roman"/>
          <w:sz w:val="24"/>
          <w:szCs w:val="24"/>
        </w:rPr>
        <w:t xml:space="preserve"> Žiaci poznajú potraviny, ktoré obsahujú bielkoviny (mäso, ryby, vajcia, strukoviny,...). Žiaci poznajú pravidlá bezpečnosti práce v chemickom laboratóriu.</w:t>
      </w:r>
    </w:p>
    <w:p w:rsidR="00EF403B" w:rsidRPr="0083032A" w:rsidRDefault="00EF403B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b/>
          <w:sz w:val="24"/>
          <w:szCs w:val="24"/>
        </w:rPr>
        <w:t>Postup</w:t>
      </w:r>
      <w:r w:rsidRPr="0083032A">
        <w:rPr>
          <w:rFonts w:ascii="Times New Roman" w:hAnsi="Times New Roman" w:cs="Times New Roman"/>
          <w:sz w:val="24"/>
          <w:szCs w:val="24"/>
        </w:rPr>
        <w:t xml:space="preserve">: </w:t>
      </w:r>
      <w:r w:rsidR="006D1D01" w:rsidRPr="0083032A">
        <w:rPr>
          <w:rFonts w:ascii="Times New Roman" w:hAnsi="Times New Roman" w:cs="Times New Roman"/>
          <w:sz w:val="24"/>
          <w:szCs w:val="24"/>
        </w:rPr>
        <w:t>Pripravíme si roztok vajcového bielka (vajcové bielko zmiešame so 100 ml vody). Do troch skúmaviek dáme približne 3 ml roztoku vajcového bielka. Prvú skúmavku zazátkujeme a chvíľu pretrepeme. Druhú skúmavku zahrievame. Do tretej skúmavky pridáme pár kvapiek kyseliny octovej. Pozorujeme.</w:t>
      </w:r>
    </w:p>
    <w:p w:rsidR="005E6CD9" w:rsidRPr="0083032A" w:rsidRDefault="00EF403B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b/>
          <w:sz w:val="24"/>
          <w:szCs w:val="24"/>
        </w:rPr>
        <w:t>Zhrnutie</w:t>
      </w:r>
      <w:r w:rsidRPr="0083032A">
        <w:rPr>
          <w:rFonts w:ascii="Times New Roman" w:hAnsi="Times New Roman" w:cs="Times New Roman"/>
          <w:sz w:val="24"/>
          <w:szCs w:val="24"/>
        </w:rPr>
        <w:t>:</w:t>
      </w:r>
      <w:r w:rsidR="009D7D0E" w:rsidRPr="0083032A">
        <w:rPr>
          <w:rFonts w:ascii="Times New Roman" w:hAnsi="Times New Roman" w:cs="Times New Roman"/>
          <w:sz w:val="24"/>
          <w:szCs w:val="24"/>
        </w:rPr>
        <w:t xml:space="preserve"> Tento pokus</w:t>
      </w:r>
      <w:r w:rsidR="006D1D01" w:rsidRPr="0083032A">
        <w:rPr>
          <w:rFonts w:ascii="Times New Roman" w:hAnsi="Times New Roman" w:cs="Times New Roman"/>
          <w:sz w:val="24"/>
          <w:szCs w:val="24"/>
        </w:rPr>
        <w:t>vysvetľuje proces de</w:t>
      </w:r>
      <w:bookmarkStart w:id="0" w:name="_GoBack"/>
      <w:bookmarkEnd w:id="0"/>
      <w:r w:rsidR="006D1D01" w:rsidRPr="0083032A">
        <w:rPr>
          <w:rFonts w:ascii="Times New Roman" w:hAnsi="Times New Roman" w:cs="Times New Roman"/>
          <w:sz w:val="24"/>
          <w:szCs w:val="24"/>
        </w:rPr>
        <w:t xml:space="preserve">naturácie – zrážania bielkovín a zároveň </w:t>
      </w:r>
      <w:r w:rsidR="00391CC8" w:rsidRPr="0083032A">
        <w:rPr>
          <w:rFonts w:ascii="Times New Roman" w:hAnsi="Times New Roman" w:cs="Times New Roman"/>
          <w:sz w:val="24"/>
          <w:szCs w:val="24"/>
        </w:rPr>
        <w:t>poukazuje na rôzne spôsoby zrážania bielkovín. Niektoré poznajú z praktického života – pôsobením teploty (varenie vajíčka), mechanickým pôsobením (tvorba snehu z bielkov pri pečení koláča), ale aj nové spôsoby, ktoré ešte nepoznajú – pôsob</w:t>
      </w:r>
      <w:r w:rsidR="006D1D01" w:rsidRPr="0083032A">
        <w:rPr>
          <w:rFonts w:ascii="Times New Roman" w:hAnsi="Times New Roman" w:cs="Times New Roman"/>
          <w:sz w:val="24"/>
          <w:szCs w:val="24"/>
        </w:rPr>
        <w:t>ením kyselín. D</w:t>
      </w:r>
      <w:r w:rsidR="00391CC8" w:rsidRPr="0083032A">
        <w:rPr>
          <w:rFonts w:ascii="Times New Roman" w:hAnsi="Times New Roman" w:cs="Times New Roman"/>
          <w:sz w:val="24"/>
          <w:szCs w:val="24"/>
        </w:rPr>
        <w:t>e</w:t>
      </w:r>
      <w:r w:rsidR="006D1D01" w:rsidRPr="0083032A">
        <w:rPr>
          <w:rFonts w:ascii="Times New Roman" w:hAnsi="Times New Roman" w:cs="Times New Roman"/>
          <w:sz w:val="24"/>
          <w:szCs w:val="24"/>
        </w:rPr>
        <w:t>naturácia môže byť vratná –</w:t>
      </w:r>
      <w:r w:rsidR="005E6CD9" w:rsidRPr="0083032A">
        <w:rPr>
          <w:rFonts w:ascii="Times New Roman" w:hAnsi="Times New Roman" w:cs="Times New Roman"/>
          <w:sz w:val="24"/>
          <w:szCs w:val="24"/>
        </w:rPr>
        <w:t xml:space="preserve"> po určitom čase dôjde k obnoveniu štruktúry bielkoviny a nevratná – štruktúra bielkoviny je zmenená natrvalo. Denaturáciou sa mení štruktúra bielkovín a bielkoviny sa stávajú stráviteľnejšie, pričom sa ich biologická hodnota nemení.</w:t>
      </w:r>
    </w:p>
    <w:p w:rsidR="00EF403B" w:rsidRPr="0083032A" w:rsidRDefault="00EF403B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b/>
          <w:sz w:val="24"/>
          <w:szCs w:val="24"/>
        </w:rPr>
        <w:t>Prílohy</w:t>
      </w:r>
      <w:r w:rsidRPr="0083032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4134E" w:rsidRPr="000D3459" w:rsidRDefault="0014134E" w:rsidP="005E6CD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D3459">
        <w:rPr>
          <w:rFonts w:ascii="Times New Roman" w:hAnsi="Times New Roman" w:cs="Times New Roman"/>
          <w:i/>
          <w:sz w:val="24"/>
          <w:szCs w:val="24"/>
        </w:rPr>
        <w:t>Text na tabuli:</w:t>
      </w:r>
    </w:p>
    <w:p w:rsidR="0014134E" w:rsidRPr="0083032A" w:rsidRDefault="0014134E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sz w:val="24"/>
          <w:szCs w:val="24"/>
        </w:rPr>
        <w:t>Denaturácia bielkovín = zrážanie bielkovín</w:t>
      </w:r>
    </w:p>
    <w:p w:rsidR="0014134E" w:rsidRPr="0083032A" w:rsidRDefault="0014134E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sz w:val="24"/>
          <w:szCs w:val="24"/>
        </w:rPr>
        <w:t>Faktory spôsobujúce denaturáciu:</w:t>
      </w:r>
    </w:p>
    <w:p w:rsidR="0014134E" w:rsidRPr="0083032A" w:rsidRDefault="0014134E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sz w:val="24"/>
          <w:szCs w:val="24"/>
        </w:rPr>
        <w:t>1. teplota – nad 40 stupňov</w:t>
      </w:r>
    </w:p>
    <w:p w:rsidR="0014134E" w:rsidRPr="0083032A" w:rsidRDefault="0014134E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sz w:val="24"/>
          <w:szCs w:val="24"/>
        </w:rPr>
        <w:t>2. kyseliny</w:t>
      </w:r>
    </w:p>
    <w:p w:rsidR="0014134E" w:rsidRPr="0083032A" w:rsidRDefault="0014134E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sz w:val="24"/>
          <w:szCs w:val="24"/>
        </w:rPr>
        <w:t>3. mechanické faktory – silné trasenie a šľahanie roztokov</w:t>
      </w:r>
    </w:p>
    <w:p w:rsidR="005E6CD9" w:rsidRPr="0083032A" w:rsidRDefault="005E6CD9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sz w:val="24"/>
          <w:szCs w:val="24"/>
        </w:rPr>
        <w:t>- denaturácia bielkovín – vratná (renaturácia)</w:t>
      </w:r>
    </w:p>
    <w:p w:rsidR="005E6CD9" w:rsidRPr="0083032A" w:rsidRDefault="005E6CD9" w:rsidP="005E6CD9">
      <w:pPr>
        <w:jc w:val="both"/>
        <w:rPr>
          <w:rFonts w:ascii="Times New Roman" w:hAnsi="Times New Roman" w:cs="Times New Roman"/>
          <w:sz w:val="24"/>
          <w:szCs w:val="24"/>
        </w:rPr>
      </w:pPr>
      <w:r w:rsidRPr="0083032A">
        <w:rPr>
          <w:rFonts w:ascii="Times New Roman" w:hAnsi="Times New Roman" w:cs="Times New Roman"/>
          <w:sz w:val="24"/>
          <w:szCs w:val="24"/>
        </w:rPr>
        <w:t xml:space="preserve">                                     - nevratná (trvalá) </w:t>
      </w:r>
    </w:p>
    <w:sectPr w:rsidR="005E6CD9" w:rsidRPr="0083032A" w:rsidSect="00FD6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F403B"/>
    <w:rsid w:val="000D3459"/>
    <w:rsid w:val="0014134E"/>
    <w:rsid w:val="00391CC8"/>
    <w:rsid w:val="00431D9D"/>
    <w:rsid w:val="004B00BB"/>
    <w:rsid w:val="005E6CD9"/>
    <w:rsid w:val="006D1D01"/>
    <w:rsid w:val="0083032A"/>
    <w:rsid w:val="008D4849"/>
    <w:rsid w:val="008D6AA4"/>
    <w:rsid w:val="009D7D0E"/>
    <w:rsid w:val="00A40D40"/>
    <w:rsid w:val="00EF403B"/>
    <w:rsid w:val="00F1396E"/>
    <w:rsid w:val="00FD6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D622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413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Gajdosovci</dc:creator>
  <cp:lastModifiedBy>Uzivatel</cp:lastModifiedBy>
  <cp:revision>2</cp:revision>
  <dcterms:created xsi:type="dcterms:W3CDTF">2014-10-28T12:55:00Z</dcterms:created>
  <dcterms:modified xsi:type="dcterms:W3CDTF">2014-10-28T12:55:00Z</dcterms:modified>
</cp:coreProperties>
</file>